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方正小标宋_GBK"/>
          <w:sz w:val="38"/>
          <w:szCs w:val="38"/>
        </w:rPr>
      </w:pPr>
      <w:bookmarkStart w:id="1" w:name="_GoBack"/>
      <w:bookmarkEnd w:id="1"/>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10"/>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1771" w:type="dxa"/>
            <w:tcBorders>
              <w:top w:val="single" w:color="auto" w:sz="8" w:space="0"/>
            </w:tcBorders>
            <w:noWrap w:val="0"/>
            <w:vAlign w:val="center"/>
          </w:tcPr>
          <w:p>
            <w:pPr>
              <w:adjustRightInd w:val="0"/>
              <w:snapToGrid w:val="0"/>
              <w:rPr>
                <w:szCs w:val="21"/>
              </w:rPr>
            </w:pPr>
            <w:r>
              <w:rPr>
                <w:bCs/>
                <w:szCs w:val="21"/>
              </w:rPr>
              <w:t>项目名称</w:t>
            </w:r>
          </w:p>
        </w:tc>
        <w:tc>
          <w:tcPr>
            <w:tcW w:w="7289" w:type="dxa"/>
            <w:gridSpan w:val="2"/>
            <w:tcBorders>
              <w:top w:val="single" w:color="auto" w:sz="8" w:space="0"/>
            </w:tcBorders>
            <w:noWrap w:val="0"/>
            <w:vAlign w:val="center"/>
          </w:tcPr>
          <w:p>
            <w:pPr>
              <w:spacing w:line="360" w:lineRule="auto"/>
              <w:jc w:val="center"/>
              <w:rPr>
                <w:rFonts w:hint="eastAsia"/>
                <w:b/>
                <w:bCs/>
                <w:szCs w:val="21"/>
              </w:rPr>
            </w:pPr>
            <w:r>
              <w:rPr>
                <w:rFonts w:hint="eastAsia"/>
                <w:bCs/>
                <w:szCs w:val="21"/>
              </w:rPr>
              <w:t>宜宾天原海丰和泰有限公司年产5万吨氯化法钛白粉扩建工程(三期)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jc w:val="left"/>
              <w:rPr>
                <w:rFonts w:eastAsia="黑体"/>
                <w:szCs w:val="21"/>
              </w:rPr>
            </w:pPr>
            <w:r>
              <w:rPr>
                <w:rFonts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8601" w:hRule="atLeast"/>
        </w:trPr>
        <w:tc>
          <w:tcPr>
            <w:tcW w:w="1771" w:type="dxa"/>
            <w:noWrap w:val="0"/>
            <w:vAlign w:val="center"/>
          </w:tcPr>
          <w:p>
            <w:pPr>
              <w:adjustRightInd w:val="0"/>
              <w:snapToGrid w:val="0"/>
              <w:rPr>
                <w:szCs w:val="21"/>
              </w:rPr>
            </w:pPr>
            <w:r>
              <w:rPr>
                <w:b/>
                <w:bCs/>
                <w:szCs w:val="21"/>
              </w:rPr>
              <w:t>与本项目环境影响和环境保护措施有关的建议和意见</w:t>
            </w:r>
            <w:r>
              <w:rPr>
                <w:szCs w:val="21"/>
              </w:rPr>
              <w:t>（</w:t>
            </w:r>
            <w:r>
              <w:rPr>
                <w:b/>
                <w:bCs/>
                <w:szCs w:val="21"/>
              </w:rPr>
              <w:t>注：</w:t>
            </w:r>
            <w:r>
              <w:rPr>
                <w:szCs w:val="21"/>
              </w:rPr>
              <w:t>根据《环境影响评价公众参与办法》规定，涉及</w:t>
            </w:r>
            <w:r>
              <w:rPr>
                <w:b/>
                <w:bCs/>
                <w:szCs w:val="21"/>
              </w:rPr>
              <w:t>征地拆迁、财产、就业</w:t>
            </w:r>
            <w:r>
              <w:rPr>
                <w:szCs w:val="21"/>
              </w:rPr>
              <w:t>等与项目环评无关的意见或者诉求不属于项目环评公参内容）</w:t>
            </w:r>
          </w:p>
        </w:tc>
        <w:tc>
          <w:tcPr>
            <w:tcW w:w="7289" w:type="dxa"/>
            <w:gridSpan w:val="2"/>
            <w:noWrap w:val="0"/>
            <w:vAlign w:val="top"/>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rFonts w:hint="eastAsia"/>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rPr>
                <w:rFonts w:eastAsia="黑体"/>
                <w:szCs w:val="21"/>
              </w:rPr>
            </w:pPr>
            <w:r>
              <w:rPr>
                <w:rFonts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rPr>
                <w:szCs w:val="21"/>
              </w:rPr>
            </w:pPr>
            <w:r>
              <w:rPr>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姓   名</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身份证号</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970" w:hRule="atLeast"/>
        </w:trPr>
        <w:tc>
          <w:tcPr>
            <w:tcW w:w="4226" w:type="dxa"/>
            <w:gridSpan w:val="2"/>
            <w:noWrap w:val="0"/>
            <w:vAlign w:val="center"/>
          </w:tcPr>
          <w:p>
            <w:pPr>
              <w:adjustRightInd w:val="0"/>
              <w:snapToGrid w:val="0"/>
              <w:jc w:val="center"/>
              <w:rPr>
                <w:b/>
                <w:bCs/>
                <w:szCs w:val="21"/>
              </w:rPr>
            </w:pPr>
            <w:r>
              <w:rPr>
                <w:b/>
                <w:bCs/>
                <w:szCs w:val="21"/>
              </w:rPr>
              <w:t>有效联系方式</w:t>
            </w:r>
          </w:p>
          <w:p>
            <w:pPr>
              <w:adjustRightInd w:val="0"/>
              <w:snapToGrid w:val="0"/>
              <w:jc w:val="center"/>
              <w:rPr>
                <w:szCs w:val="21"/>
              </w:rPr>
            </w:pPr>
            <w:r>
              <w:rPr>
                <w:szCs w:val="21"/>
              </w:rPr>
              <w:t>（电话号码或邮箱）</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858" w:hRule="atLeast"/>
        </w:trPr>
        <w:tc>
          <w:tcPr>
            <w:tcW w:w="4226" w:type="dxa"/>
            <w:gridSpan w:val="2"/>
            <w:noWrap w:val="0"/>
            <w:vAlign w:val="center"/>
          </w:tcPr>
          <w:p>
            <w:pPr>
              <w:adjustRightInd w:val="0"/>
              <w:snapToGrid w:val="0"/>
              <w:jc w:val="center"/>
              <w:rPr>
                <w:b/>
                <w:bCs/>
                <w:szCs w:val="21"/>
              </w:rPr>
            </w:pPr>
            <w:r>
              <w:rPr>
                <w:b/>
                <w:bCs/>
                <w:szCs w:val="21"/>
              </w:rPr>
              <w:t>经常居住地址</w:t>
            </w:r>
          </w:p>
        </w:tc>
        <w:tc>
          <w:tcPr>
            <w:tcW w:w="4834" w:type="dxa"/>
            <w:noWrap w:val="0"/>
            <w:vAlign w:val="center"/>
          </w:tcPr>
          <w:p>
            <w:pPr>
              <w:adjustRightInd w:val="0"/>
              <w:snapToGrid w:val="0"/>
              <w:rPr>
                <w:szCs w:val="21"/>
              </w:rPr>
            </w:pPr>
            <w:r>
              <w:rPr>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1487" w:hRule="atLeast"/>
        </w:trPr>
        <w:tc>
          <w:tcPr>
            <w:tcW w:w="4226" w:type="dxa"/>
            <w:gridSpan w:val="2"/>
            <w:noWrap w:val="0"/>
            <w:vAlign w:val="center"/>
          </w:tcPr>
          <w:p>
            <w:pPr>
              <w:adjustRightInd w:val="0"/>
              <w:snapToGrid w:val="0"/>
              <w:jc w:val="center"/>
              <w:rPr>
                <w:b/>
                <w:bCs/>
                <w:szCs w:val="21"/>
              </w:rPr>
            </w:pPr>
            <w:r>
              <w:rPr>
                <w:b/>
                <w:bCs/>
                <w:szCs w:val="21"/>
              </w:rPr>
              <w:t>是否同意公开个人信息</w:t>
            </w:r>
          </w:p>
          <w:p>
            <w:pPr>
              <w:adjustRightInd w:val="0"/>
              <w:snapToGrid w:val="0"/>
              <w:jc w:val="center"/>
              <w:rPr>
                <w:b/>
                <w:bCs/>
                <w:szCs w:val="21"/>
              </w:rPr>
            </w:pPr>
            <w:r>
              <w:rPr>
                <w:szCs w:val="21"/>
              </w:rPr>
              <w:t>（填同意或不同意）</w:t>
            </w:r>
          </w:p>
        </w:tc>
        <w:tc>
          <w:tcPr>
            <w:tcW w:w="4834" w:type="dxa"/>
            <w:noWrap w:val="0"/>
            <w:vAlign w:val="center"/>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jc w:val="left"/>
              <w:rPr>
                <w:szCs w:val="21"/>
              </w:rPr>
            </w:pPr>
            <w:r>
              <w:rPr>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单位名称</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工商注册号或统一社会信用代码</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1221" w:hRule="atLeast"/>
        </w:trPr>
        <w:tc>
          <w:tcPr>
            <w:tcW w:w="4226" w:type="dxa"/>
            <w:gridSpan w:val="2"/>
            <w:noWrap w:val="0"/>
            <w:vAlign w:val="center"/>
          </w:tcPr>
          <w:p>
            <w:pPr>
              <w:adjustRightInd w:val="0"/>
              <w:snapToGrid w:val="0"/>
              <w:jc w:val="center"/>
              <w:rPr>
                <w:b/>
                <w:bCs/>
                <w:szCs w:val="21"/>
              </w:rPr>
            </w:pPr>
            <w:r>
              <w:rPr>
                <w:b/>
                <w:bCs/>
                <w:szCs w:val="21"/>
              </w:rPr>
              <w:t>有效联系方式</w:t>
            </w:r>
          </w:p>
          <w:p>
            <w:pPr>
              <w:adjustRightInd w:val="0"/>
              <w:snapToGrid w:val="0"/>
              <w:jc w:val="center"/>
              <w:rPr>
                <w:b/>
                <w:bCs/>
                <w:szCs w:val="21"/>
              </w:rPr>
            </w:pPr>
            <w:r>
              <w:rPr>
                <w:szCs w:val="21"/>
              </w:rPr>
              <w:t>（电话号码或邮箱）</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998" w:hRule="atLeast"/>
        </w:trPr>
        <w:tc>
          <w:tcPr>
            <w:tcW w:w="4226" w:type="dxa"/>
            <w:gridSpan w:val="2"/>
            <w:noWrap w:val="0"/>
            <w:vAlign w:val="center"/>
          </w:tcPr>
          <w:p>
            <w:pPr>
              <w:adjustRightInd w:val="0"/>
              <w:snapToGrid w:val="0"/>
              <w:jc w:val="center"/>
              <w:rPr>
                <w:b/>
                <w:bCs/>
                <w:szCs w:val="21"/>
              </w:rPr>
            </w:pPr>
            <w:r>
              <w:rPr>
                <w:b/>
                <w:bCs/>
                <w:szCs w:val="21"/>
              </w:rPr>
              <w:t>地    址</w:t>
            </w:r>
          </w:p>
        </w:tc>
        <w:tc>
          <w:tcPr>
            <w:tcW w:w="4834" w:type="dxa"/>
            <w:noWrap w:val="0"/>
            <w:vAlign w:val="center"/>
          </w:tcPr>
          <w:p>
            <w:pPr>
              <w:adjustRightInd w:val="0"/>
              <w:snapToGrid w:val="0"/>
              <w:rPr>
                <w:b/>
                <w:bCs/>
                <w:szCs w:val="21"/>
              </w:rPr>
            </w:pPr>
            <w:r>
              <w:rPr>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521" w:hRule="atLeast"/>
        </w:trPr>
        <w:tc>
          <w:tcPr>
            <w:tcW w:w="9060" w:type="dxa"/>
            <w:gridSpan w:val="3"/>
            <w:tcBorders>
              <w:bottom w:val="single" w:color="auto" w:sz="8" w:space="0"/>
            </w:tcBorders>
            <w:noWrap w:val="0"/>
            <w:vAlign w:val="center"/>
          </w:tcPr>
          <w:p>
            <w:pPr>
              <w:tabs>
                <w:tab w:val="left" w:pos="2535"/>
              </w:tabs>
              <w:adjustRightInd w:val="0"/>
              <w:snapToGrid w:val="0"/>
              <w:spacing w:before="249" w:beforeLines="80"/>
              <w:rPr>
                <w:bCs/>
                <w:szCs w:val="21"/>
              </w:rPr>
            </w:pPr>
            <w:r>
              <w:rPr>
                <w:bCs/>
                <w:szCs w:val="21"/>
              </w:rPr>
              <w:t>注：法人或其他组织信息原则上可以公开，若涉及不能公开的信息请在此栏中注明法律依据和不能公开的具体信息。</w:t>
            </w:r>
          </w:p>
        </w:tc>
      </w:tr>
    </w:tbl>
    <w:p>
      <w:bookmarkStart w:id="0" w:name="_GoBack"/>
      <w:bookmarkEnd w:id="0"/>
    </w:p>
    <w:p>
      <w:pPr>
        <w:spacing w:line="460" w:lineRule="exact"/>
        <w:ind w:left="120" w:leftChars="57"/>
        <w:rPr>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3"/>
      </w:rPr>
    </w:pPr>
    <w:r>
      <w:fldChar w:fldCharType="begin"/>
    </w:r>
    <w:r>
      <w:rPr>
        <w:rStyle w:val="13"/>
      </w:rPr>
      <w:instrText xml:space="preserve">PAGE  </w:instrText>
    </w:r>
    <w:r>
      <w:fldChar w:fldCharType="separate"/>
    </w:r>
    <w:r>
      <w:rPr>
        <w:rStyle w:val="13"/>
        <w:lang/>
      </w:rPr>
      <w:t>1</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3"/>
      </w:rPr>
    </w:pPr>
    <w:r>
      <w:fldChar w:fldCharType="begin"/>
    </w:r>
    <w:r>
      <w:rPr>
        <w:rStyle w:val="13"/>
      </w:rPr>
      <w:instrText xml:space="preserve">PAGE  </w:instrText>
    </w:r>
    <w: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D5D"/>
    <w:rsid w:val="00000817"/>
    <w:rsid w:val="0000181A"/>
    <w:rsid w:val="00003047"/>
    <w:rsid w:val="00010743"/>
    <w:rsid w:val="00010D1B"/>
    <w:rsid w:val="0001723B"/>
    <w:rsid w:val="00032DBF"/>
    <w:rsid w:val="0004421F"/>
    <w:rsid w:val="00044D5B"/>
    <w:rsid w:val="000650F0"/>
    <w:rsid w:val="00072CA8"/>
    <w:rsid w:val="000735B1"/>
    <w:rsid w:val="00075AD8"/>
    <w:rsid w:val="00084895"/>
    <w:rsid w:val="000931D1"/>
    <w:rsid w:val="000A1012"/>
    <w:rsid w:val="000B144B"/>
    <w:rsid w:val="000D3AF5"/>
    <w:rsid w:val="000E6A13"/>
    <w:rsid w:val="00111573"/>
    <w:rsid w:val="001117CD"/>
    <w:rsid w:val="00122937"/>
    <w:rsid w:val="001821AF"/>
    <w:rsid w:val="001A39CC"/>
    <w:rsid w:val="001A51FF"/>
    <w:rsid w:val="001A765F"/>
    <w:rsid w:val="001C0482"/>
    <w:rsid w:val="001C362F"/>
    <w:rsid w:val="001F1FE6"/>
    <w:rsid w:val="00227A3B"/>
    <w:rsid w:val="00262790"/>
    <w:rsid w:val="00264F20"/>
    <w:rsid w:val="00291706"/>
    <w:rsid w:val="00292DF3"/>
    <w:rsid w:val="0029333B"/>
    <w:rsid w:val="002973FF"/>
    <w:rsid w:val="002C436A"/>
    <w:rsid w:val="002E46C9"/>
    <w:rsid w:val="00314459"/>
    <w:rsid w:val="00320900"/>
    <w:rsid w:val="00323EC1"/>
    <w:rsid w:val="00332EB0"/>
    <w:rsid w:val="00340ECA"/>
    <w:rsid w:val="0037509D"/>
    <w:rsid w:val="00384789"/>
    <w:rsid w:val="003859D8"/>
    <w:rsid w:val="0038720A"/>
    <w:rsid w:val="0039257A"/>
    <w:rsid w:val="003B164D"/>
    <w:rsid w:val="003B379F"/>
    <w:rsid w:val="003C0648"/>
    <w:rsid w:val="003C79F3"/>
    <w:rsid w:val="00407B18"/>
    <w:rsid w:val="004254CA"/>
    <w:rsid w:val="00425647"/>
    <w:rsid w:val="00435BFF"/>
    <w:rsid w:val="00443FF4"/>
    <w:rsid w:val="00475360"/>
    <w:rsid w:val="00493681"/>
    <w:rsid w:val="00496566"/>
    <w:rsid w:val="004B5E31"/>
    <w:rsid w:val="004E055A"/>
    <w:rsid w:val="004E5A54"/>
    <w:rsid w:val="00501CD7"/>
    <w:rsid w:val="005034BE"/>
    <w:rsid w:val="00504AD7"/>
    <w:rsid w:val="00514CD1"/>
    <w:rsid w:val="00522DFA"/>
    <w:rsid w:val="00540595"/>
    <w:rsid w:val="00547CBF"/>
    <w:rsid w:val="005525A7"/>
    <w:rsid w:val="0055344A"/>
    <w:rsid w:val="00553C36"/>
    <w:rsid w:val="0056462C"/>
    <w:rsid w:val="00577C5F"/>
    <w:rsid w:val="0059733E"/>
    <w:rsid w:val="00597865"/>
    <w:rsid w:val="005C28D9"/>
    <w:rsid w:val="005C57AD"/>
    <w:rsid w:val="005D0377"/>
    <w:rsid w:val="005F09F6"/>
    <w:rsid w:val="0060440F"/>
    <w:rsid w:val="0060580C"/>
    <w:rsid w:val="006204EB"/>
    <w:rsid w:val="00640022"/>
    <w:rsid w:val="0065493B"/>
    <w:rsid w:val="00657FAC"/>
    <w:rsid w:val="0066645B"/>
    <w:rsid w:val="00672581"/>
    <w:rsid w:val="00695B62"/>
    <w:rsid w:val="006A3323"/>
    <w:rsid w:val="006A606F"/>
    <w:rsid w:val="006C7F44"/>
    <w:rsid w:val="00706C1A"/>
    <w:rsid w:val="00707B14"/>
    <w:rsid w:val="00717922"/>
    <w:rsid w:val="007430C4"/>
    <w:rsid w:val="00751336"/>
    <w:rsid w:val="00784BEE"/>
    <w:rsid w:val="00790C1F"/>
    <w:rsid w:val="00793606"/>
    <w:rsid w:val="007B5516"/>
    <w:rsid w:val="007E07FB"/>
    <w:rsid w:val="00800604"/>
    <w:rsid w:val="00801782"/>
    <w:rsid w:val="00823070"/>
    <w:rsid w:val="008323C8"/>
    <w:rsid w:val="00842C6E"/>
    <w:rsid w:val="00856FBC"/>
    <w:rsid w:val="008805AB"/>
    <w:rsid w:val="00880880"/>
    <w:rsid w:val="008B284C"/>
    <w:rsid w:val="008C736D"/>
    <w:rsid w:val="008E16FE"/>
    <w:rsid w:val="008E4ED5"/>
    <w:rsid w:val="009105B7"/>
    <w:rsid w:val="0091443D"/>
    <w:rsid w:val="00945E13"/>
    <w:rsid w:val="009554D5"/>
    <w:rsid w:val="009B5903"/>
    <w:rsid w:val="009C3330"/>
    <w:rsid w:val="009D1D5D"/>
    <w:rsid w:val="009D3EFD"/>
    <w:rsid w:val="009F3367"/>
    <w:rsid w:val="00A04B84"/>
    <w:rsid w:val="00A16683"/>
    <w:rsid w:val="00A220EA"/>
    <w:rsid w:val="00A247FF"/>
    <w:rsid w:val="00A41665"/>
    <w:rsid w:val="00A5319A"/>
    <w:rsid w:val="00A629D6"/>
    <w:rsid w:val="00A76DAC"/>
    <w:rsid w:val="00A8107F"/>
    <w:rsid w:val="00AB4D39"/>
    <w:rsid w:val="00AB6866"/>
    <w:rsid w:val="00AC33F3"/>
    <w:rsid w:val="00AC69E3"/>
    <w:rsid w:val="00AD0E0C"/>
    <w:rsid w:val="00AE321C"/>
    <w:rsid w:val="00AF3953"/>
    <w:rsid w:val="00B03241"/>
    <w:rsid w:val="00B04BDD"/>
    <w:rsid w:val="00B06AAD"/>
    <w:rsid w:val="00B53F36"/>
    <w:rsid w:val="00B603A2"/>
    <w:rsid w:val="00B624B8"/>
    <w:rsid w:val="00B66C9A"/>
    <w:rsid w:val="00B73821"/>
    <w:rsid w:val="00B741F9"/>
    <w:rsid w:val="00B76609"/>
    <w:rsid w:val="00C25F59"/>
    <w:rsid w:val="00C40E9F"/>
    <w:rsid w:val="00C56BD0"/>
    <w:rsid w:val="00C60916"/>
    <w:rsid w:val="00C64675"/>
    <w:rsid w:val="00C8725A"/>
    <w:rsid w:val="00C91761"/>
    <w:rsid w:val="00CA156F"/>
    <w:rsid w:val="00CB22CE"/>
    <w:rsid w:val="00CB57C7"/>
    <w:rsid w:val="00CB5E57"/>
    <w:rsid w:val="00CB6978"/>
    <w:rsid w:val="00CD1FD3"/>
    <w:rsid w:val="00CF2936"/>
    <w:rsid w:val="00CF52BD"/>
    <w:rsid w:val="00CF7C2D"/>
    <w:rsid w:val="00D0182E"/>
    <w:rsid w:val="00D01AFB"/>
    <w:rsid w:val="00D044C6"/>
    <w:rsid w:val="00D06565"/>
    <w:rsid w:val="00D118AA"/>
    <w:rsid w:val="00D20E6A"/>
    <w:rsid w:val="00D5057E"/>
    <w:rsid w:val="00D508EF"/>
    <w:rsid w:val="00D66208"/>
    <w:rsid w:val="00D6744C"/>
    <w:rsid w:val="00D87A31"/>
    <w:rsid w:val="00DA35E0"/>
    <w:rsid w:val="00DC0ADD"/>
    <w:rsid w:val="00DD0489"/>
    <w:rsid w:val="00DD174E"/>
    <w:rsid w:val="00DD1FAB"/>
    <w:rsid w:val="00DD7EBB"/>
    <w:rsid w:val="00DE1F4B"/>
    <w:rsid w:val="00E078D6"/>
    <w:rsid w:val="00E3787B"/>
    <w:rsid w:val="00E503DA"/>
    <w:rsid w:val="00E517E7"/>
    <w:rsid w:val="00E91634"/>
    <w:rsid w:val="00E92A55"/>
    <w:rsid w:val="00E938BD"/>
    <w:rsid w:val="00E94902"/>
    <w:rsid w:val="00EB4D59"/>
    <w:rsid w:val="00EF701A"/>
    <w:rsid w:val="00EF71FD"/>
    <w:rsid w:val="00F06F13"/>
    <w:rsid w:val="00F128C9"/>
    <w:rsid w:val="00F257B0"/>
    <w:rsid w:val="00F60F08"/>
    <w:rsid w:val="00F66F5B"/>
    <w:rsid w:val="00F77060"/>
    <w:rsid w:val="00F81613"/>
    <w:rsid w:val="00F8617A"/>
    <w:rsid w:val="00F875CE"/>
    <w:rsid w:val="00F968DF"/>
    <w:rsid w:val="00FA53E1"/>
    <w:rsid w:val="00FC34F1"/>
    <w:rsid w:val="00FD4D1A"/>
    <w:rsid w:val="00FE2E85"/>
    <w:rsid w:val="00FE7A26"/>
    <w:rsid w:val="00FF642F"/>
    <w:rsid w:val="6CC01A79"/>
    <w:rsid w:val="766F78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annotation text"/>
    <w:basedOn w:val="1"/>
    <w:link w:val="25"/>
    <w:uiPriority w:val="0"/>
    <w:pPr>
      <w:jc w:val="left"/>
    </w:pPr>
  </w:style>
  <w:style w:type="paragraph" w:styleId="4">
    <w:name w:val="Balloon Text"/>
    <w:basedOn w:val="1"/>
    <w:link w:val="22"/>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link w:val="21"/>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iPriority w:val="0"/>
    <w:pPr>
      <w:spacing w:before="120" w:after="120"/>
      <w:jc w:val="center"/>
    </w:pPr>
    <w:rPr>
      <w:b/>
      <w:bCs/>
      <w:caps/>
      <w:szCs w:val="21"/>
    </w:rPr>
  </w:style>
  <w:style w:type="paragraph" w:styleId="8">
    <w:name w:val="Normal (Web)"/>
    <w:basedOn w:val="1"/>
    <w:uiPriority w:val="99"/>
    <w:pPr>
      <w:widowControl/>
      <w:spacing w:before="100" w:beforeAutospacing="1" w:after="100" w:afterAutospacing="1"/>
      <w:jc w:val="left"/>
    </w:pPr>
    <w:rPr>
      <w:rFonts w:ascii="宋体" w:hAnsi="宋体" w:cs="宋体"/>
      <w:color w:val="000000"/>
      <w:kern w:val="0"/>
      <w:sz w:val="24"/>
    </w:rPr>
  </w:style>
  <w:style w:type="paragraph" w:styleId="9">
    <w:name w:val="annotation subject"/>
    <w:basedOn w:val="3"/>
    <w:next w:val="3"/>
    <w:link w:val="24"/>
    <w:uiPriority w:val="0"/>
    <w:rPr>
      <w:b/>
      <w:bCs/>
    </w:rPr>
  </w:style>
  <w:style w:type="character" w:styleId="12">
    <w:name w:val="Strong"/>
    <w:qFormat/>
    <w:uiPriority w:val="0"/>
    <w:rPr>
      <w:b/>
      <w:bCs/>
    </w:rPr>
  </w:style>
  <w:style w:type="character" w:styleId="13">
    <w:name w:val="page number"/>
    <w:basedOn w:val="11"/>
    <w:uiPriority w:val="0"/>
  </w:style>
  <w:style w:type="character" w:styleId="14">
    <w:name w:val="Hyperlink"/>
    <w:uiPriority w:val="0"/>
    <w:rPr>
      <w:color w:val="0000FF"/>
      <w:u w:val="single"/>
    </w:rPr>
  </w:style>
  <w:style w:type="character" w:styleId="15">
    <w:name w:val="annotation reference"/>
    <w:uiPriority w:val="0"/>
    <w:rPr>
      <w:sz w:val="21"/>
      <w:szCs w:val="21"/>
    </w:rPr>
  </w:style>
  <w:style w:type="paragraph" w:customStyle="1" w:styleId="16">
    <w:name w:val="_Style 1"/>
    <w:basedOn w:val="1"/>
    <w:uiPriority w:val="0"/>
    <w:pPr>
      <w:widowControl/>
      <w:spacing w:before="100" w:beforeAutospacing="1" w:after="100" w:afterAutospacing="1"/>
      <w:ind w:firstLine="200" w:firstLineChars="200"/>
      <w:jc w:val="left"/>
    </w:pPr>
    <w:rPr>
      <w:rFonts w:ascii="Verdana" w:hAnsi="Verdana" w:eastAsia="仿宋_GB2312"/>
      <w:kern w:val="0"/>
      <w:sz w:val="20"/>
      <w:szCs w:val="21"/>
      <w:lang w:eastAsia="en-US"/>
    </w:rPr>
  </w:style>
  <w:style w:type="paragraph" w:customStyle="1" w:styleId="17">
    <w:name w:val=" Char"/>
    <w:basedOn w:val="1"/>
    <w:uiPriority w:val="0"/>
  </w:style>
  <w:style w:type="paragraph" w:customStyle="1" w:styleId="18">
    <w:name w:val=" Char4 Char Char Char Char Char Char1"/>
    <w:basedOn w:val="1"/>
    <w:uiPriority w:val="0"/>
    <w:pPr>
      <w:spacing w:line="360" w:lineRule="auto"/>
      <w:ind w:firstLine="200" w:firstLineChars="200"/>
    </w:pPr>
    <w:rPr>
      <w:rFonts w:ascii="宋体" w:hAnsi="宋体" w:cs="宋体"/>
      <w:sz w:val="24"/>
    </w:rPr>
  </w:style>
  <w:style w:type="paragraph" w:customStyle="1" w:styleId="19">
    <w:name w:val="cucd-0"/>
    <w:link w:val="23"/>
    <w:uiPriority w:val="0"/>
    <w:pPr>
      <w:spacing w:line="360" w:lineRule="auto"/>
      <w:ind w:firstLine="480" w:firstLineChars="200"/>
    </w:pPr>
    <w:rPr>
      <w:kern w:val="2"/>
      <w:sz w:val="24"/>
      <w:szCs w:val="24"/>
      <w:lang w:val="en-US" w:eastAsia="zh-CN" w:bidi="ar-SA"/>
    </w:rPr>
  </w:style>
  <w:style w:type="paragraph" w:customStyle="1" w:styleId="20">
    <w:name w:val="Char Char1"/>
    <w:basedOn w:val="1"/>
    <w:uiPriority w:val="0"/>
    <w:pPr>
      <w:widowControl/>
      <w:spacing w:before="100" w:beforeAutospacing="1" w:after="100" w:afterAutospacing="1"/>
      <w:ind w:firstLine="200" w:firstLineChars="200"/>
      <w:jc w:val="left"/>
    </w:pPr>
    <w:rPr>
      <w:rFonts w:ascii="Verdana" w:hAnsi="Verdana" w:eastAsia="仿宋_GB2312"/>
      <w:kern w:val="0"/>
      <w:sz w:val="20"/>
      <w:szCs w:val="21"/>
      <w:lang w:eastAsia="en-US"/>
    </w:rPr>
  </w:style>
  <w:style w:type="character" w:customStyle="1" w:styleId="21">
    <w:name w:val="页眉 字符"/>
    <w:link w:val="6"/>
    <w:uiPriority w:val="0"/>
    <w:rPr>
      <w:kern w:val="2"/>
      <w:sz w:val="18"/>
      <w:szCs w:val="18"/>
    </w:rPr>
  </w:style>
  <w:style w:type="character" w:customStyle="1" w:styleId="22">
    <w:name w:val="批注框文本 Char"/>
    <w:link w:val="4"/>
    <w:uiPriority w:val="0"/>
    <w:rPr>
      <w:kern w:val="2"/>
      <w:sz w:val="18"/>
      <w:szCs w:val="18"/>
    </w:rPr>
  </w:style>
  <w:style w:type="character" w:customStyle="1" w:styleId="23">
    <w:name w:val="cucd-0 Char"/>
    <w:link w:val="19"/>
    <w:uiPriority w:val="0"/>
    <w:rPr>
      <w:rFonts w:eastAsia="宋体"/>
      <w:kern w:val="2"/>
      <w:sz w:val="24"/>
      <w:szCs w:val="24"/>
      <w:lang w:val="en-US" w:eastAsia="zh-CN" w:bidi="ar-SA"/>
    </w:rPr>
  </w:style>
  <w:style w:type="character" w:customStyle="1" w:styleId="24">
    <w:name w:val="批注主题 Char"/>
    <w:link w:val="9"/>
    <w:uiPriority w:val="0"/>
    <w:rPr>
      <w:b/>
      <w:bCs/>
      <w:kern w:val="2"/>
      <w:sz w:val="21"/>
      <w:szCs w:val="24"/>
    </w:rPr>
  </w:style>
  <w:style w:type="character" w:customStyle="1" w:styleId="25">
    <w:name w:val="批注文字 Char"/>
    <w:link w:val="3"/>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3</Pages>
  <Words>189</Words>
  <Characters>1081</Characters>
  <Lines>9</Lines>
  <Paragraphs>2</Paragraphs>
  <TotalTime>8</TotalTime>
  <ScaleCrop>false</ScaleCrop>
  <LinksUpToDate>false</LinksUpToDate>
  <CharactersWithSpaces>1268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2019-03-20T07:52:00Z</dcterms:created>
  <dc:creator>番茄花园</dc:creator>
  <cp:lastModifiedBy>黑猫·AD钙</cp:lastModifiedBy>
  <cp:lastPrinted>2007-09-04T08:45:00Z</cp:lastPrinted>
  <dcterms:modified xsi:type="dcterms:W3CDTF">2020-10-16T07:58:10Z</dcterms:modified>
  <dc:title>关于京东方成都4</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